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D" w:rsidRDefault="00830FBD" w:rsidP="00CA252F">
      <w:pPr>
        <w:pStyle w:val="a3"/>
        <w:spacing w:after="0" w:line="240" w:lineRule="auto"/>
        <w:ind w:left="0"/>
        <w:jc w:val="center"/>
        <w:rPr>
          <w:b/>
          <w:lang w:val="el-GR"/>
        </w:rPr>
      </w:pPr>
    </w:p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B97285" w:rsidRDefault="00B97285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964675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>Σωτηρία - Ήρα</w:t>
      </w:r>
      <w:r w:rsidR="0032712E" w:rsidRPr="00A062B3">
        <w:rPr>
          <w:b/>
          <w:lang w:val="el-GR"/>
        </w:rPr>
        <w:t xml:space="preserve"> </w:t>
      </w:r>
      <w:r w:rsidR="00B97285">
        <w:rPr>
          <w:b/>
          <w:lang w:val="el-GR"/>
        </w:rPr>
        <w:t xml:space="preserve"> </w:t>
      </w:r>
      <w:r w:rsidR="0032712E"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C465CC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514904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ΑΝΑΠΤΥΞΗ  ΑΛΓΟΡΙΘΜΩΝ –ΔΙΑΔΙΚΑΣΤΙΚΟΣ  ΠΡΟΓΡΑΜΜΑΤΙΣΜΟΣ </w:t>
      </w:r>
      <w:r w:rsidR="00912496">
        <w:rPr>
          <w:lang w:val="el-GR"/>
        </w:rPr>
        <w:t>Η/Υ</w:t>
      </w:r>
      <w:r>
        <w:rPr>
          <w:lang w:val="el-GR"/>
        </w:rPr>
        <w:t xml:space="preserve"> --Β</w:t>
      </w:r>
      <w:r w:rsidR="001766EB">
        <w:rPr>
          <w:lang w:val="el-GR"/>
        </w:rPr>
        <w:t>΄ ΕΞΑΜΗΝΟ</w:t>
      </w:r>
    </w:p>
    <w:p w:rsidR="00E37478" w:rsidRDefault="00E37478" w:rsidP="00CA252F">
      <w:pPr>
        <w:pStyle w:val="a3"/>
        <w:spacing w:after="0" w:line="240" w:lineRule="auto"/>
        <w:ind w:left="0"/>
        <w:rPr>
          <w:lang w:val="el-GR"/>
        </w:rPr>
      </w:pPr>
    </w:p>
    <w:p w:rsidR="00C56843" w:rsidRDefault="007D4D2D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Αριστογιάννης  Γαρμπής </w:t>
      </w:r>
      <w:r w:rsidR="00C56843" w:rsidRPr="00C56843">
        <w:rPr>
          <w:b/>
          <w:lang w:val="el-GR"/>
        </w:rPr>
        <w:t>-</w:t>
      </w:r>
      <w:r w:rsidR="007534BE">
        <w:rPr>
          <w:b/>
          <w:lang w:val="el-GR"/>
        </w:rPr>
        <w:t xml:space="preserve"> </w:t>
      </w:r>
      <w:r>
        <w:rPr>
          <w:b/>
          <w:lang w:val="el-GR"/>
        </w:rPr>
        <w:t>Καθηγητής</w:t>
      </w:r>
    </w:p>
    <w:p w:rsidR="00C56843" w:rsidRP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  <w:r w:rsidRPr="00C56843">
        <w:rPr>
          <w:lang w:val="el-GR"/>
        </w:rPr>
        <w:t>ΤΕΧΝΟΛΟΓΙΕΣ</w:t>
      </w:r>
      <w:r>
        <w:rPr>
          <w:lang w:val="el-GR"/>
        </w:rPr>
        <w:t xml:space="preserve">  </w:t>
      </w:r>
      <w:r w:rsidRPr="00C56843">
        <w:rPr>
          <w:lang w:val="el-GR"/>
        </w:rPr>
        <w:t xml:space="preserve"> ΠΑΓΚΟΣΜΙΟΥ</w:t>
      </w:r>
      <w:r>
        <w:rPr>
          <w:lang w:val="el-GR"/>
        </w:rPr>
        <w:t xml:space="preserve"> </w:t>
      </w:r>
      <w:r w:rsidRPr="00C56843">
        <w:rPr>
          <w:lang w:val="el-GR"/>
        </w:rPr>
        <w:t xml:space="preserve"> ΙΣΤΟΥ</w:t>
      </w:r>
      <w:r>
        <w:rPr>
          <w:lang w:val="el-GR"/>
        </w:rPr>
        <w:t>-</w:t>
      </w:r>
      <w:r w:rsidR="002756EB">
        <w:rPr>
          <w:lang w:val="el-GR"/>
        </w:rPr>
        <w:t xml:space="preserve"> </w:t>
      </w:r>
      <w:r>
        <w:rPr>
          <w:lang w:val="el-GR"/>
        </w:rPr>
        <w:t>ΣΤ΄ΕΞΑΜΗΝΟ</w:t>
      </w:r>
    </w:p>
    <w:p w:rsidR="0032712E" w:rsidRPr="00AF04C8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247AAD" w:rsidRPr="006B0561" w:rsidRDefault="006B0561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Ιωάννα  Γιαννούκου</w:t>
      </w:r>
      <w:r w:rsidR="00A062B3" w:rsidRPr="006B0561">
        <w:rPr>
          <w:b/>
          <w:lang w:val="el-GR"/>
        </w:rPr>
        <w:t>—</w:t>
      </w:r>
      <w:r>
        <w:rPr>
          <w:b/>
          <w:lang w:val="el-GR"/>
        </w:rPr>
        <w:t>Αναπληρώτρια  Καθηγήτρια</w:t>
      </w:r>
    </w:p>
    <w:p w:rsidR="00CA252F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ΜΕΘΟΔΟΛΟΓΙΑ  ΕΡΕΥΝΑΣ  -</w:t>
      </w:r>
      <w:r w:rsidR="002756EB" w:rsidRPr="006B0561">
        <w:rPr>
          <w:lang w:val="el-GR"/>
        </w:rPr>
        <w:t xml:space="preserve"> </w:t>
      </w:r>
      <w:r w:rsidRPr="006B0561">
        <w:rPr>
          <w:lang w:val="el-GR"/>
        </w:rPr>
        <w:t>ΈΡΕΥΝΑ ΑΓΟΡΑΣ –ΣΤ΄ ΕΞΑΜΗΝΟ</w:t>
      </w:r>
    </w:p>
    <w:p w:rsidR="00643A3C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ΣΧΕΔΙΑΣΜΟΣ ΚΑΙ  ΟΡΓΑΝΩΣΗ ΔΙΑΦΗΜΙΣΤΙΚΗΣ ΕΚΣΤΡΑΤΕΙΑΣ</w:t>
      </w:r>
    </w:p>
    <w:p w:rsidR="00643A3C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/ΕΠΙΚΟΙΝΩΝΙΑΚΗ  ΠΟΛΙΤΙΚΗ-- ΣΤ΄ ΕΞΑΜΗΝΟ</w:t>
      </w:r>
    </w:p>
    <w:p w:rsidR="00643A3C" w:rsidRPr="00ED1A5C" w:rsidRDefault="00643A3C" w:rsidP="00CA252F">
      <w:pPr>
        <w:spacing w:after="0" w:line="240" w:lineRule="auto"/>
        <w:rPr>
          <w:color w:val="FF0000"/>
          <w:lang w:val="el-GR"/>
        </w:rPr>
      </w:pPr>
    </w:p>
    <w:p w:rsidR="0014402A" w:rsidRPr="000E0EFA" w:rsidRDefault="000E0EFA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Γεώργιος   Θανάσας  -  Αναπληρωτής  Καθηγητής</w:t>
      </w:r>
    </w:p>
    <w:p w:rsidR="00247AAD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ΛΟΓΙΣΤΙΚΗ   ΕΤΑΙΡΕΙΩΝ  -Β΄ ΕΞΑΜΗΝΟ</w:t>
      </w:r>
    </w:p>
    <w:p w:rsidR="0002661D" w:rsidRDefault="0002661D" w:rsidP="00CA252F">
      <w:pPr>
        <w:spacing w:after="0" w:line="240" w:lineRule="auto"/>
        <w:rPr>
          <w:lang w:val="el-GR"/>
        </w:rPr>
      </w:pPr>
    </w:p>
    <w:p w:rsidR="0002661D" w:rsidRPr="0002661D" w:rsidRDefault="0002661D" w:rsidP="00CA252F">
      <w:pPr>
        <w:spacing w:after="0" w:line="240" w:lineRule="auto"/>
        <w:rPr>
          <w:b/>
          <w:lang w:val="el-GR"/>
        </w:rPr>
      </w:pPr>
      <w:r w:rsidRPr="0002661D">
        <w:rPr>
          <w:b/>
          <w:lang w:val="el-GR"/>
        </w:rPr>
        <w:t>Κωνσταντίνος  Γκίλλας – Επίκουρος Καθηγητής</w:t>
      </w:r>
    </w:p>
    <w:p w:rsidR="00831DCE" w:rsidRPr="00852414" w:rsidRDefault="00831DCE" w:rsidP="00831DCE">
      <w:pPr>
        <w:spacing w:after="0" w:line="240" w:lineRule="auto"/>
        <w:rPr>
          <w:lang w:val="el-GR"/>
        </w:rPr>
      </w:pPr>
      <w:r>
        <w:rPr>
          <w:lang w:val="el-GR"/>
        </w:rPr>
        <w:t>ΔΙΑΧΕΙΡΙΣΗ  ΕΦΟΔΙΑΣΤΙΚΗΣ ΑΛΥΣΙΔΑΣ - ΣΤ</w:t>
      </w:r>
      <w:r w:rsidRPr="00852414">
        <w:rPr>
          <w:lang w:val="el-GR"/>
        </w:rPr>
        <w:t>΄ΕΞΑΜΗΝΟ</w:t>
      </w:r>
    </w:p>
    <w:p w:rsidR="0014402A" w:rsidRPr="0014402A" w:rsidRDefault="0014402A" w:rsidP="00CA252F">
      <w:pPr>
        <w:spacing w:after="0" w:line="240" w:lineRule="auto"/>
        <w:rPr>
          <w:lang w:val="el-GR"/>
        </w:rPr>
      </w:pPr>
    </w:p>
    <w:p w:rsidR="0014402A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  <w:r w:rsidRPr="004B7C77">
        <w:rPr>
          <w:lang w:val="el-GR"/>
        </w:rPr>
        <w:t>ΣΥΣΤΗΜΑΤΑ  ΔΙΑΧΕΙΡΙΣΗΣ ΒΑΣΕΩΝ  ΔΕΔΟΜΕΝΩΝ-</w:t>
      </w:r>
      <w:r w:rsidR="007534BE">
        <w:rPr>
          <w:lang w:val="el-GR"/>
        </w:rPr>
        <w:t xml:space="preserve"> </w:t>
      </w:r>
      <w:r w:rsidRPr="004B7C77">
        <w:rPr>
          <w:lang w:val="el-GR"/>
        </w:rPr>
        <w:t>Δ΄ΕΞΑΜΗΝΟ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</w:p>
    <w:p w:rsidR="001766EB" w:rsidRPr="00CA252F" w:rsidRDefault="00DC7D5F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</w:t>
      </w:r>
      <w:r w:rsidR="0061511C">
        <w:rPr>
          <w:b/>
          <w:lang w:val="el-GR"/>
        </w:rPr>
        <w:t>Γ</w:t>
      </w:r>
      <w:r>
        <w:rPr>
          <w:b/>
          <w:lang w:val="el-GR"/>
        </w:rPr>
        <w:t>εωργία</w:t>
      </w:r>
      <w:r w:rsidR="00AA120D" w:rsidRPr="00AA120D">
        <w:rPr>
          <w:b/>
          <w:lang w:val="el-GR"/>
        </w:rPr>
        <w:t xml:space="preserve"> </w:t>
      </w:r>
      <w:r w:rsidR="007A648C">
        <w:rPr>
          <w:b/>
          <w:lang w:val="el-GR"/>
        </w:rPr>
        <w:t xml:space="preserve"> </w:t>
      </w:r>
      <w:r w:rsidR="00AA120D">
        <w:rPr>
          <w:b/>
          <w:lang w:val="el-GR"/>
        </w:rPr>
        <w:t>Βάσιου</w:t>
      </w:r>
      <w:r w:rsidR="00DE20AC">
        <w:rPr>
          <w:b/>
          <w:lang w:val="el-GR"/>
        </w:rPr>
        <w:t xml:space="preserve"> – Ακαδ.  Υπότροφος</w:t>
      </w:r>
    </w:p>
    <w:p w:rsidR="001766EB" w:rsidRDefault="00514904" w:rsidP="00CA252F">
      <w:pPr>
        <w:spacing w:after="0" w:line="240" w:lineRule="auto"/>
        <w:rPr>
          <w:lang w:val="el-GR"/>
        </w:rPr>
      </w:pPr>
      <w:r>
        <w:rPr>
          <w:lang w:val="el-GR"/>
        </w:rPr>
        <w:t>ΕΙΣΑΓΩΓΗ ΣΤΗ ΣΤΑΤΙΣΤΙΚΗ</w:t>
      </w:r>
      <w:r w:rsidR="00B97285">
        <w:rPr>
          <w:lang w:val="el-GR"/>
        </w:rPr>
        <w:t xml:space="preserve">  </w:t>
      </w:r>
      <w:r>
        <w:rPr>
          <w:lang w:val="el-GR"/>
        </w:rPr>
        <w:t>ΤΩΝ ΕΠΙΧΕΙΡΗΣΕΩΝ –Β΄</w:t>
      </w:r>
      <w:r w:rsidR="001766EB">
        <w:rPr>
          <w:lang w:val="el-GR"/>
        </w:rPr>
        <w:t xml:space="preserve">  ΕΞΑΜΗΝΟ</w:t>
      </w:r>
    </w:p>
    <w:p w:rsidR="0061511C" w:rsidRDefault="0061511C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ΕΠΙΧΕΙΡΗΣΙΑΚΑ  ΠΑΙΓΝΙΑ –Δ΄ΕΞΑΜΗΝΟ</w:t>
      </w:r>
    </w:p>
    <w:p w:rsidR="00E37478" w:rsidRPr="0076230B" w:rsidRDefault="00E37478" w:rsidP="00E37478">
      <w:pPr>
        <w:spacing w:after="0" w:line="240" w:lineRule="auto"/>
        <w:rPr>
          <w:lang w:val="el-GR"/>
        </w:rPr>
      </w:pPr>
      <w:r w:rsidRPr="0076230B">
        <w:rPr>
          <w:lang w:val="el-GR"/>
        </w:rPr>
        <w:t>ΕΠΙΧΕΙΡΗΣΙΑΚΗ  ΕΡΕΥΝΑ</w:t>
      </w:r>
      <w:r>
        <w:rPr>
          <w:lang w:val="el-GR"/>
        </w:rPr>
        <w:t xml:space="preserve"> </w:t>
      </w:r>
      <w:r w:rsidRPr="0076230B">
        <w:rPr>
          <w:lang w:val="el-GR"/>
        </w:rPr>
        <w:t>-</w:t>
      </w:r>
      <w:r>
        <w:rPr>
          <w:lang w:val="el-GR"/>
        </w:rPr>
        <w:t xml:space="preserve"> </w:t>
      </w:r>
      <w:r w:rsidRPr="0076230B">
        <w:rPr>
          <w:lang w:val="el-GR"/>
        </w:rPr>
        <w:t>ΕΙΔΙΚΑ ΘΕΜΑΤΑ</w:t>
      </w:r>
      <w:r>
        <w:rPr>
          <w:lang w:val="el-GR"/>
        </w:rPr>
        <w:t xml:space="preserve"> </w:t>
      </w:r>
      <w:r w:rsidRPr="0076230B">
        <w:rPr>
          <w:lang w:val="el-GR"/>
        </w:rPr>
        <w:t>- ΣΤ΄</w:t>
      </w:r>
      <w:r>
        <w:rPr>
          <w:lang w:val="el-GR"/>
        </w:rPr>
        <w:t xml:space="preserve"> </w:t>
      </w:r>
      <w:r w:rsidRPr="0076230B">
        <w:rPr>
          <w:lang w:val="el-GR"/>
        </w:rPr>
        <w:t>ΕΞΑΜΗΝΟ</w:t>
      </w:r>
    </w:p>
    <w:p w:rsidR="00E37478" w:rsidRDefault="00E37478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1A5858">
        <w:rPr>
          <w:b/>
          <w:lang w:val="el-GR"/>
        </w:rPr>
        <w:t>—</w:t>
      </w:r>
      <w:r w:rsidR="00964675">
        <w:rPr>
          <w:b/>
          <w:lang w:val="el-GR"/>
        </w:rPr>
        <w:t xml:space="preserve">Αναπληρωτής </w:t>
      </w:r>
      <w:r w:rsidR="0014402A" w:rsidRPr="0014402A">
        <w:rPr>
          <w:b/>
          <w:lang w:val="el-GR"/>
        </w:rPr>
        <w:t xml:space="preserve"> Καθηγητής</w:t>
      </w:r>
    </w:p>
    <w:p w:rsidR="004D443A" w:rsidRDefault="004B7C77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ΕΠΙΧΕΙΡΗΜΑΤΙΚΟΣ  ΣΧΕΔΙΑΣΜΟΣ –Δ΄ΕΞΑΜΗΝΟ</w:t>
      </w:r>
    </w:p>
    <w:p w:rsidR="00C56843" w:rsidRDefault="00C56843" w:rsidP="00CA252F">
      <w:pPr>
        <w:spacing w:after="0" w:line="240" w:lineRule="auto"/>
        <w:rPr>
          <w:lang w:val="el-GR"/>
        </w:rPr>
      </w:pPr>
    </w:p>
    <w:p w:rsidR="00C56843" w:rsidRDefault="007D4D2D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Μαρία </w:t>
      </w:r>
      <w:r w:rsidR="00522E2D">
        <w:rPr>
          <w:b/>
          <w:lang w:val="el-GR"/>
        </w:rPr>
        <w:t xml:space="preserve"> </w:t>
      </w:r>
      <w:r w:rsidR="001154AF">
        <w:rPr>
          <w:b/>
          <w:lang w:val="el-GR"/>
        </w:rPr>
        <w:t>Ρήγκου –</w:t>
      </w:r>
      <w:r w:rsidR="0099274E">
        <w:rPr>
          <w:b/>
          <w:lang w:val="el-GR"/>
        </w:rPr>
        <w:t xml:space="preserve"> </w:t>
      </w:r>
      <w:r w:rsidR="001154AF">
        <w:rPr>
          <w:b/>
          <w:lang w:val="el-GR"/>
        </w:rPr>
        <w:t xml:space="preserve">Αναπληρώτρια </w:t>
      </w:r>
      <w:r>
        <w:rPr>
          <w:b/>
          <w:lang w:val="el-GR"/>
        </w:rPr>
        <w:t xml:space="preserve"> Καθηγήτρια</w:t>
      </w:r>
    </w:p>
    <w:p w:rsidR="00C56843" w:rsidRDefault="001A5858" w:rsidP="00CA252F">
      <w:pPr>
        <w:spacing w:after="0" w:line="240" w:lineRule="auto"/>
        <w:rPr>
          <w:lang w:val="el-GR"/>
        </w:rPr>
      </w:pPr>
      <w:r>
        <w:rPr>
          <w:lang w:val="el-GR"/>
        </w:rPr>
        <w:t>ΑΝΤΙΚΕΙΜΕΝΟΣΤΡΕ</w:t>
      </w:r>
      <w:r w:rsidR="00C56843" w:rsidRPr="00C56843">
        <w:rPr>
          <w:lang w:val="el-GR"/>
        </w:rPr>
        <w:t>ΦΗΣ  ΠΡΟΓΡΑΜΜΑΤΙΣΜΟΣ</w:t>
      </w:r>
      <w:r>
        <w:rPr>
          <w:lang w:val="el-GR"/>
        </w:rPr>
        <w:t>–ΣΤ΄ ΕΞΑΜΗΝΟ</w:t>
      </w:r>
    </w:p>
    <w:p w:rsidR="00C56843" w:rsidRPr="00C56843" w:rsidRDefault="00C56843" w:rsidP="00CA252F">
      <w:pPr>
        <w:spacing w:after="0" w:line="240" w:lineRule="auto"/>
        <w:rPr>
          <w:lang w:val="el-GR"/>
        </w:rPr>
      </w:pPr>
    </w:p>
    <w:p w:rsidR="004D443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 w:rsidR="00522E2D">
        <w:rPr>
          <w:b/>
          <w:lang w:val="el-GR"/>
        </w:rPr>
        <w:t xml:space="preserve"> </w:t>
      </w:r>
      <w:r w:rsidRPr="0014402A">
        <w:rPr>
          <w:b/>
          <w:lang w:val="el-GR"/>
        </w:rPr>
        <w:t>Χαλκιόπουλος</w:t>
      </w:r>
      <w:r w:rsidR="007D4D2D">
        <w:rPr>
          <w:b/>
          <w:lang w:val="el-GR"/>
        </w:rPr>
        <w:t xml:space="preserve">  - </w:t>
      </w:r>
      <w:r w:rsidR="001A5858">
        <w:rPr>
          <w:b/>
          <w:lang w:val="el-GR"/>
        </w:rPr>
        <w:t>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B7C77" w:rsidRDefault="004B7C77" w:rsidP="004B7C77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ΕΠΙΧΕΙΡΗΜΑΤΙΚΕΣ ΔΙΚΤΥΑΚΕΣ ΕΦΑΡΜΟΓΕΣ  ΚΑΙ  ΙΝΤΕΡΝΕΤ-Δ΄ΕΞΑΜΗΝΟ</w:t>
      </w:r>
    </w:p>
    <w:p w:rsidR="00AA120D" w:rsidRDefault="00AA120D" w:rsidP="004B7C77">
      <w:pPr>
        <w:spacing w:after="0" w:line="240" w:lineRule="auto"/>
        <w:rPr>
          <w:lang w:val="el-GR"/>
        </w:rPr>
      </w:pPr>
    </w:p>
    <w:p w:rsidR="00AA120D" w:rsidRDefault="00AA120D" w:rsidP="00AA120D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>
        <w:rPr>
          <w:b/>
          <w:lang w:val="el-GR"/>
        </w:rPr>
        <w:t xml:space="preserve"> Γιωτόπουλος  - </w:t>
      </w:r>
      <w:r w:rsidR="00964675">
        <w:rPr>
          <w:b/>
          <w:lang w:val="el-GR"/>
        </w:rPr>
        <w:t>Αναπληρωτής</w:t>
      </w:r>
      <w:r w:rsidRPr="0014402A">
        <w:rPr>
          <w:b/>
          <w:lang w:val="el-GR"/>
        </w:rPr>
        <w:t xml:space="preserve"> Καθηγητής</w:t>
      </w:r>
    </w:p>
    <w:p w:rsidR="00AA120D" w:rsidRDefault="00AA120D" w:rsidP="00AA120D">
      <w:pPr>
        <w:spacing w:after="0" w:line="240" w:lineRule="auto"/>
        <w:rPr>
          <w:lang w:val="el-GR"/>
        </w:rPr>
      </w:pPr>
      <w:r>
        <w:rPr>
          <w:lang w:val="el-GR"/>
        </w:rPr>
        <w:t>ΗΛΕΚΤΡΟΝΙΚΟ  ΕΠΙΧΕΙΡΕΙΝ 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AA120D" w:rsidRDefault="00AA120D" w:rsidP="00AA120D">
      <w:pPr>
        <w:spacing w:after="0" w:line="240" w:lineRule="auto"/>
        <w:rPr>
          <w:lang w:val="el-GR"/>
        </w:rPr>
      </w:pP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D443A" w:rsidRDefault="004D443A" w:rsidP="00CA252F">
      <w:pPr>
        <w:spacing w:after="0" w:line="240" w:lineRule="auto"/>
        <w:rPr>
          <w:lang w:val="el-GR"/>
        </w:rPr>
      </w:pPr>
    </w:p>
    <w:p w:rsidR="00514904" w:rsidRDefault="00514904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215A11" w:rsidRDefault="00215A11" w:rsidP="00215A11">
      <w:pPr>
        <w:spacing w:after="0" w:line="240" w:lineRule="auto"/>
        <w:ind w:left="360"/>
        <w:rPr>
          <w:b/>
          <w:lang w:val="el-GR"/>
        </w:rPr>
      </w:pPr>
    </w:p>
    <w:p w:rsidR="00215A11" w:rsidRPr="00A062B3" w:rsidRDefault="00215A11" w:rsidP="00215A11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</w:t>
      </w:r>
      <w:r w:rsidR="00D87C89">
        <w:rPr>
          <w:b/>
          <w:lang w:val="el-GR"/>
        </w:rPr>
        <w:t xml:space="preserve">Σωτηρία -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 xml:space="preserve">Ήρα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>
        <w:rPr>
          <w:b/>
          <w:lang w:val="el-GR"/>
        </w:rPr>
        <w:t xml:space="preserve"> -</w:t>
      </w:r>
      <w:r w:rsidR="00522E2D">
        <w:rPr>
          <w:b/>
          <w:lang w:val="el-GR"/>
        </w:rPr>
        <w:t xml:space="preserve"> </w:t>
      </w:r>
      <w:r>
        <w:rPr>
          <w:b/>
          <w:lang w:val="el-GR"/>
        </w:rPr>
        <w:t>Καθηγήτρια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ΠΡΟΓΡΑΜΜΑΤΙΣΜΟΣ Η/Υ --Β΄ ΕΞΑΜΗΝΟ</w:t>
      </w:r>
    </w:p>
    <w:p w:rsidR="00E37478" w:rsidRDefault="00E37478" w:rsidP="00215A11">
      <w:pPr>
        <w:pStyle w:val="a3"/>
        <w:spacing w:after="0" w:line="240" w:lineRule="auto"/>
        <w:ind w:left="0"/>
        <w:rPr>
          <w:lang w:val="el-GR"/>
        </w:rPr>
      </w:pPr>
    </w:p>
    <w:p w:rsidR="00AE2FCE" w:rsidRPr="00CA252F" w:rsidRDefault="00581DB8" w:rsidP="00AE2FC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AE2FCE">
        <w:rPr>
          <w:b/>
          <w:lang w:val="el-GR"/>
        </w:rPr>
        <w:t xml:space="preserve"> Γεωργία</w:t>
      </w:r>
      <w:r w:rsidR="00957B48">
        <w:rPr>
          <w:b/>
          <w:lang w:val="el-GR"/>
        </w:rPr>
        <w:t xml:space="preserve">  Βάσιου</w:t>
      </w:r>
      <w:r w:rsidR="009B2E23">
        <w:rPr>
          <w:b/>
          <w:lang w:val="el-GR"/>
        </w:rPr>
        <w:t xml:space="preserve"> – Ακαδ.  Υπότροφος</w:t>
      </w:r>
    </w:p>
    <w:p w:rsidR="00581DB8" w:rsidRPr="00215A11" w:rsidRDefault="00581DB8" w:rsidP="00581DB8">
      <w:pPr>
        <w:spacing w:after="0" w:line="240" w:lineRule="auto"/>
        <w:ind w:left="360"/>
        <w:rPr>
          <w:lang w:val="el-GR"/>
        </w:rPr>
      </w:pPr>
      <w:r>
        <w:rPr>
          <w:lang w:val="el-GR"/>
        </w:rPr>
        <w:t xml:space="preserve"> </w:t>
      </w:r>
      <w:r w:rsidRPr="00215A11">
        <w:rPr>
          <w:lang w:val="el-GR"/>
        </w:rPr>
        <w:t>ΣΤΑΤΙΣΤΙΚΗ   ΕΠΙΧΕΙΡΗΣΕΩΝ –Β΄  ΕΞΑΜΗΝΟ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</w:p>
    <w:p w:rsidR="00522E2D" w:rsidRDefault="00522E2D" w:rsidP="00522E2D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 Αριστογιάννης  Γαρμπής </w:t>
      </w:r>
      <w:r w:rsidRPr="00C56843">
        <w:rPr>
          <w:b/>
          <w:lang w:val="el-GR"/>
        </w:rPr>
        <w:t>-</w:t>
      </w:r>
      <w:r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ΛΕΙΤΟΥΡΓΙΚΑ  ΣΥΣΤΗΜΑΤΑ – Δ΄  ΕΞΑΜΗΝΟ</w:t>
      </w:r>
    </w:p>
    <w:p w:rsidR="00AF04C8" w:rsidRPr="00AF04C8" w:rsidRDefault="00AF04C8" w:rsidP="00581DB8">
      <w:pPr>
        <w:spacing w:after="0" w:line="240" w:lineRule="auto"/>
        <w:rPr>
          <w:b/>
          <w:lang w:val="el-GR"/>
        </w:rPr>
      </w:pPr>
    </w:p>
    <w:p w:rsidR="00581DB8" w:rsidRDefault="00581DB8" w:rsidP="00581DB8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522E2D">
        <w:rPr>
          <w:b/>
          <w:lang w:val="el-GR"/>
        </w:rPr>
        <w:t xml:space="preserve"> Κων/νος  Γιωτόπουλος</w:t>
      </w:r>
      <w:r>
        <w:rPr>
          <w:b/>
          <w:lang w:val="el-GR"/>
        </w:rPr>
        <w:t xml:space="preserve"> – </w:t>
      </w:r>
      <w:r w:rsidR="00D87C89">
        <w:rPr>
          <w:b/>
          <w:lang w:val="el-GR"/>
        </w:rPr>
        <w:t xml:space="preserve">Αναπληρωτής </w:t>
      </w:r>
      <w:r w:rsidR="00522E2D"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ΠΛΗΡΟΦΟΡΙΑΚΑ ΣΥΣΤΗΜΑΤΑ ΔΙΟΙΚΗΣΗΣ – Δ΄  ΕΞΑΜΗΝΟ</w:t>
      </w:r>
    </w:p>
    <w:p w:rsidR="00581DB8" w:rsidRDefault="00581DB8" w:rsidP="00581DB8">
      <w:pPr>
        <w:spacing w:after="0" w:line="240" w:lineRule="auto"/>
        <w:rPr>
          <w:b/>
          <w:lang w:val="el-GR"/>
        </w:rPr>
      </w:pPr>
    </w:p>
    <w:p w:rsidR="00215A11" w:rsidRPr="00215A11" w:rsidRDefault="00215A11" w:rsidP="00215A11">
      <w:pPr>
        <w:spacing w:after="0" w:line="240" w:lineRule="auto"/>
        <w:ind w:left="360"/>
        <w:rPr>
          <w:lang w:val="el-GR"/>
        </w:rPr>
      </w:pPr>
    </w:p>
    <w:sectPr w:rsidR="00215A11" w:rsidRPr="00215A11" w:rsidSect="00E06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6D" w:rsidRDefault="0025046D" w:rsidP="00830FBD">
      <w:pPr>
        <w:spacing w:after="0" w:line="240" w:lineRule="auto"/>
      </w:pPr>
      <w:r>
        <w:separator/>
      </w:r>
    </w:p>
  </w:endnote>
  <w:endnote w:type="continuationSeparator" w:id="0">
    <w:p w:rsidR="0025046D" w:rsidRDefault="0025046D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6D" w:rsidRDefault="0025046D" w:rsidP="00830FBD">
      <w:pPr>
        <w:spacing w:after="0" w:line="240" w:lineRule="auto"/>
      </w:pPr>
      <w:r>
        <w:separator/>
      </w:r>
    </w:p>
  </w:footnote>
  <w:footnote w:type="continuationSeparator" w:id="0">
    <w:p w:rsidR="0025046D" w:rsidRDefault="0025046D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</w:t>
    </w:r>
    <w:r w:rsidR="008A2BBE">
      <w:rPr>
        <w:lang w:val="el-GR"/>
      </w:rPr>
      <w:t xml:space="preserve"> </w:t>
    </w:r>
    <w:r w:rsidRPr="00830FBD">
      <w:rPr>
        <w:lang w:val="el-GR"/>
      </w:rPr>
      <w:t xml:space="preserve">ΤΕΙ </w:t>
    </w:r>
  </w:p>
  <w:p w:rsidR="008A2BBE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ΜΕΣΟΛΟΓΓΙΟΥ</w:t>
    </w:r>
  </w:p>
  <w:p w:rsidR="00830FBD" w:rsidRPr="00BC4D56" w:rsidRDefault="008A2BBE" w:rsidP="00830FBD">
    <w:pPr>
      <w:pStyle w:val="a4"/>
      <w:rPr>
        <w:lang w:val="el-GR"/>
      </w:rPr>
    </w:pPr>
    <w:r>
      <w:rPr>
        <w:lang w:val="el-GR"/>
      </w:rPr>
      <w:t>ΑΚΑΔ. ΕΤΟΥΣ  2025-2026</w:t>
    </w:r>
    <w:r w:rsidR="006329AE">
      <w:rPr>
        <w:lang w:val="el-GR"/>
      </w:rPr>
      <w:t xml:space="preserve"> (εαρινού εξαμήνου)</w:t>
    </w:r>
  </w:p>
  <w:p w:rsidR="00581DB8" w:rsidRPr="00830FBD" w:rsidRDefault="00581DB8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21CB"/>
    <w:multiLevelType w:val="hybridMultilevel"/>
    <w:tmpl w:val="C752475E"/>
    <w:lvl w:ilvl="0" w:tplc="BA38913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2" w:hanging="360"/>
      </w:pPr>
    </w:lvl>
    <w:lvl w:ilvl="2" w:tplc="0408001B" w:tentative="1">
      <w:start w:val="1"/>
      <w:numFmt w:val="lowerRoman"/>
      <w:lvlText w:val="%3."/>
      <w:lvlJc w:val="right"/>
      <w:pPr>
        <w:ind w:left="2352" w:hanging="180"/>
      </w:pPr>
    </w:lvl>
    <w:lvl w:ilvl="3" w:tplc="0408000F" w:tentative="1">
      <w:start w:val="1"/>
      <w:numFmt w:val="decimal"/>
      <w:lvlText w:val="%4."/>
      <w:lvlJc w:val="left"/>
      <w:pPr>
        <w:ind w:left="3072" w:hanging="360"/>
      </w:pPr>
    </w:lvl>
    <w:lvl w:ilvl="4" w:tplc="04080019" w:tentative="1">
      <w:start w:val="1"/>
      <w:numFmt w:val="lowerLetter"/>
      <w:lvlText w:val="%5."/>
      <w:lvlJc w:val="left"/>
      <w:pPr>
        <w:ind w:left="3792" w:hanging="360"/>
      </w:pPr>
    </w:lvl>
    <w:lvl w:ilvl="5" w:tplc="0408001B" w:tentative="1">
      <w:start w:val="1"/>
      <w:numFmt w:val="lowerRoman"/>
      <w:lvlText w:val="%6."/>
      <w:lvlJc w:val="right"/>
      <w:pPr>
        <w:ind w:left="4512" w:hanging="180"/>
      </w:pPr>
    </w:lvl>
    <w:lvl w:ilvl="6" w:tplc="0408000F" w:tentative="1">
      <w:start w:val="1"/>
      <w:numFmt w:val="decimal"/>
      <w:lvlText w:val="%7."/>
      <w:lvlJc w:val="left"/>
      <w:pPr>
        <w:ind w:left="5232" w:hanging="360"/>
      </w:pPr>
    </w:lvl>
    <w:lvl w:ilvl="7" w:tplc="04080019" w:tentative="1">
      <w:start w:val="1"/>
      <w:numFmt w:val="lowerLetter"/>
      <w:lvlText w:val="%8."/>
      <w:lvlJc w:val="left"/>
      <w:pPr>
        <w:ind w:left="5952" w:hanging="360"/>
      </w:pPr>
    </w:lvl>
    <w:lvl w:ilvl="8" w:tplc="0408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06357"/>
    <w:rsid w:val="0002661D"/>
    <w:rsid w:val="00062BA6"/>
    <w:rsid w:val="000709C4"/>
    <w:rsid w:val="0007520D"/>
    <w:rsid w:val="000A12DF"/>
    <w:rsid w:val="000A73D5"/>
    <w:rsid w:val="000E0EFA"/>
    <w:rsid w:val="000E4FB7"/>
    <w:rsid w:val="00106338"/>
    <w:rsid w:val="001154AF"/>
    <w:rsid w:val="00123A5E"/>
    <w:rsid w:val="00143233"/>
    <w:rsid w:val="0014402A"/>
    <w:rsid w:val="00144AD8"/>
    <w:rsid w:val="001543FF"/>
    <w:rsid w:val="001622F2"/>
    <w:rsid w:val="00167F77"/>
    <w:rsid w:val="001766EB"/>
    <w:rsid w:val="001914A8"/>
    <w:rsid w:val="001A5858"/>
    <w:rsid w:val="001A769F"/>
    <w:rsid w:val="001C1A1E"/>
    <w:rsid w:val="001D5295"/>
    <w:rsid w:val="001F11C0"/>
    <w:rsid w:val="00215A11"/>
    <w:rsid w:val="00244738"/>
    <w:rsid w:val="00247AAD"/>
    <w:rsid w:val="0025046D"/>
    <w:rsid w:val="002756EB"/>
    <w:rsid w:val="002825DE"/>
    <w:rsid w:val="002837C0"/>
    <w:rsid w:val="002C6619"/>
    <w:rsid w:val="002D32C9"/>
    <w:rsid w:val="002E083D"/>
    <w:rsid w:val="003252CC"/>
    <w:rsid w:val="0032712E"/>
    <w:rsid w:val="003459CF"/>
    <w:rsid w:val="00395243"/>
    <w:rsid w:val="003A3DBC"/>
    <w:rsid w:val="003B3920"/>
    <w:rsid w:val="003C7757"/>
    <w:rsid w:val="003E5DD6"/>
    <w:rsid w:val="003F0EF8"/>
    <w:rsid w:val="00400A5D"/>
    <w:rsid w:val="00400F8C"/>
    <w:rsid w:val="0041583D"/>
    <w:rsid w:val="00435E9F"/>
    <w:rsid w:val="0044637E"/>
    <w:rsid w:val="00495FC0"/>
    <w:rsid w:val="004B7A24"/>
    <w:rsid w:val="004B7C77"/>
    <w:rsid w:val="004C03E0"/>
    <w:rsid w:val="004C5BDC"/>
    <w:rsid w:val="004D3B5C"/>
    <w:rsid w:val="004D443A"/>
    <w:rsid w:val="004E060D"/>
    <w:rsid w:val="004F48C9"/>
    <w:rsid w:val="004F51E3"/>
    <w:rsid w:val="005017F2"/>
    <w:rsid w:val="00514904"/>
    <w:rsid w:val="00522E2D"/>
    <w:rsid w:val="00573D63"/>
    <w:rsid w:val="00581DB8"/>
    <w:rsid w:val="00585315"/>
    <w:rsid w:val="005A441B"/>
    <w:rsid w:val="0061511C"/>
    <w:rsid w:val="006329AE"/>
    <w:rsid w:val="00643A3C"/>
    <w:rsid w:val="00682964"/>
    <w:rsid w:val="006869FC"/>
    <w:rsid w:val="00691909"/>
    <w:rsid w:val="006B0561"/>
    <w:rsid w:val="006C0575"/>
    <w:rsid w:val="006C10CE"/>
    <w:rsid w:val="006C1900"/>
    <w:rsid w:val="006D20E4"/>
    <w:rsid w:val="006E54AC"/>
    <w:rsid w:val="006F465C"/>
    <w:rsid w:val="0070178A"/>
    <w:rsid w:val="007220A2"/>
    <w:rsid w:val="00730E27"/>
    <w:rsid w:val="007534BE"/>
    <w:rsid w:val="00755C4C"/>
    <w:rsid w:val="0076230B"/>
    <w:rsid w:val="00781E96"/>
    <w:rsid w:val="00796B67"/>
    <w:rsid w:val="0079767A"/>
    <w:rsid w:val="007A648C"/>
    <w:rsid w:val="007B2C3A"/>
    <w:rsid w:val="007D4C3C"/>
    <w:rsid w:val="007D4D2D"/>
    <w:rsid w:val="007E7D0E"/>
    <w:rsid w:val="008053A6"/>
    <w:rsid w:val="00814DB3"/>
    <w:rsid w:val="00824B96"/>
    <w:rsid w:val="00830FBD"/>
    <w:rsid w:val="00831DCE"/>
    <w:rsid w:val="00842F8D"/>
    <w:rsid w:val="00845234"/>
    <w:rsid w:val="00852414"/>
    <w:rsid w:val="00892337"/>
    <w:rsid w:val="00896AEC"/>
    <w:rsid w:val="008A2BBE"/>
    <w:rsid w:val="008A5178"/>
    <w:rsid w:val="008C48E0"/>
    <w:rsid w:val="008D21BC"/>
    <w:rsid w:val="008E5F94"/>
    <w:rsid w:val="0090123B"/>
    <w:rsid w:val="00912496"/>
    <w:rsid w:val="009140E0"/>
    <w:rsid w:val="0093037D"/>
    <w:rsid w:val="00957B48"/>
    <w:rsid w:val="00964675"/>
    <w:rsid w:val="009671B6"/>
    <w:rsid w:val="009705AE"/>
    <w:rsid w:val="0097560C"/>
    <w:rsid w:val="0099274E"/>
    <w:rsid w:val="009969AB"/>
    <w:rsid w:val="009B2E23"/>
    <w:rsid w:val="009D565D"/>
    <w:rsid w:val="00A05742"/>
    <w:rsid w:val="00A062B3"/>
    <w:rsid w:val="00A11667"/>
    <w:rsid w:val="00A217F2"/>
    <w:rsid w:val="00A244B6"/>
    <w:rsid w:val="00A67695"/>
    <w:rsid w:val="00AA120D"/>
    <w:rsid w:val="00AC1C8D"/>
    <w:rsid w:val="00AE2FCE"/>
    <w:rsid w:val="00AF04C8"/>
    <w:rsid w:val="00AF1066"/>
    <w:rsid w:val="00B056BC"/>
    <w:rsid w:val="00B14185"/>
    <w:rsid w:val="00B544B0"/>
    <w:rsid w:val="00B671F7"/>
    <w:rsid w:val="00B855B2"/>
    <w:rsid w:val="00B97285"/>
    <w:rsid w:val="00BC4D56"/>
    <w:rsid w:val="00BE2D7C"/>
    <w:rsid w:val="00BF4367"/>
    <w:rsid w:val="00C1198B"/>
    <w:rsid w:val="00C263BC"/>
    <w:rsid w:val="00C369BE"/>
    <w:rsid w:val="00C465CC"/>
    <w:rsid w:val="00C5386A"/>
    <w:rsid w:val="00C56843"/>
    <w:rsid w:val="00C70A5B"/>
    <w:rsid w:val="00C74FAE"/>
    <w:rsid w:val="00C80233"/>
    <w:rsid w:val="00C85B00"/>
    <w:rsid w:val="00CA1CA8"/>
    <w:rsid w:val="00CA252F"/>
    <w:rsid w:val="00CC382D"/>
    <w:rsid w:val="00CD2309"/>
    <w:rsid w:val="00CE6F4E"/>
    <w:rsid w:val="00CF759A"/>
    <w:rsid w:val="00D0677D"/>
    <w:rsid w:val="00D34633"/>
    <w:rsid w:val="00D374FE"/>
    <w:rsid w:val="00D43972"/>
    <w:rsid w:val="00D62A8D"/>
    <w:rsid w:val="00D6306E"/>
    <w:rsid w:val="00D86658"/>
    <w:rsid w:val="00D87C89"/>
    <w:rsid w:val="00DA4FD5"/>
    <w:rsid w:val="00DC7D5F"/>
    <w:rsid w:val="00DD1B88"/>
    <w:rsid w:val="00DE20AC"/>
    <w:rsid w:val="00DF59AC"/>
    <w:rsid w:val="00E064ED"/>
    <w:rsid w:val="00E37478"/>
    <w:rsid w:val="00E3761A"/>
    <w:rsid w:val="00E83B49"/>
    <w:rsid w:val="00E846D0"/>
    <w:rsid w:val="00E922B8"/>
    <w:rsid w:val="00EB1776"/>
    <w:rsid w:val="00EB5CC2"/>
    <w:rsid w:val="00ED1A5C"/>
    <w:rsid w:val="00ED3165"/>
    <w:rsid w:val="00EE3E5F"/>
    <w:rsid w:val="00F3491A"/>
    <w:rsid w:val="00F34D71"/>
    <w:rsid w:val="00F532ED"/>
    <w:rsid w:val="00F66513"/>
    <w:rsid w:val="00F701AE"/>
    <w:rsid w:val="00F91CB8"/>
    <w:rsid w:val="00FB2942"/>
    <w:rsid w:val="00FC36F7"/>
    <w:rsid w:val="00FE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AF04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3D38-05A3-423C-9A2E-E736C91A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2026-03-15T23:54:00Z</dcterms:created>
  <dcterms:modified xsi:type="dcterms:W3CDTF">2026-03-15T23:55:00Z</dcterms:modified>
</cp:coreProperties>
</file>